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0B" w:rsidRPr="0029180B" w:rsidRDefault="0029180B" w:rsidP="0029180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9180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Безопасность в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сети Интернет</w:t>
      </w:r>
    </w:p>
    <w:p w:rsidR="0029180B" w:rsidRPr="0029180B" w:rsidRDefault="0029180B" w:rsidP="002918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феврале во всех библиотеках района прошли недели безопасного Рунета.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библиотека так же не осталась в стороне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 была проведена беседа по «Безопасности в сети Интернет». Так же преподавателям были розданы буклеты «»Безопасные сайты для вашей сети Интернет».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помогает нам учиться, творить и сотрудничать. Однако нельзя забывать и о безопасности, иначе вашей работе может быть нанесен ущерб.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много различных видов </w:t>
      </w:r>
      <w:proofErr w:type="spellStart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Злоумышленники обычно пытаются заполучить вашу личную информацию: пароль </w:t>
      </w:r>
      <w:proofErr w:type="spellStart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</w:t>
      </w:r>
      <w:proofErr w:type="spellEnd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почты, банковские реквизиты, номер социального страхования. Для этого используется немало приемов – установка на компьютер </w:t>
      </w:r>
      <w:hyperlink r:id="rId4" w:anchor="malware" w:history="1">
        <w:r w:rsidRPr="0029180B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вредоносных программ</w:t>
        </w:r>
      </w:hyperlink>
      <w:r w:rsidRPr="002918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взлом </w:t>
      </w:r>
      <w:proofErr w:type="spellStart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</w:t>
      </w:r>
      <w:proofErr w:type="spellEnd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просто обман. Получив желаемое, преступники могут обокрасть вас, выдавать себя за вас или даже перепродать ваши данные более заинтересованным лицам.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стать жертвой мошенничества, вам могут продать поддельные товары или навязать платные услуги, которые вам не нужны. Наконец, компьютеры и сайты ни о чем не подозревающих пользователей зачастую используются для совершения </w:t>
      </w:r>
      <w:proofErr w:type="spellStart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киберпреступлений</w:t>
      </w:r>
      <w:proofErr w:type="spellEnd"/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вор угоняет первый попавшийся автомобиль, чтобы скрыться от преследования.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советы и инструменты по обеспечению безопасной работы в сети пригодятся не только новичкам, но и опытным пользователям.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5" w:history="1">
        <w:r w:rsidRPr="0029180B">
          <w:rPr>
            <w:rStyle w:val="a4"/>
            <w:color w:val="FF0000"/>
            <w:sz w:val="28"/>
            <w:szCs w:val="28"/>
          </w:rPr>
          <w:t>Безопасные пароли</w:t>
        </w:r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Прочитайте о том, как создать надежный пароль и сохранить информацию в безопасности.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6" w:history="1">
        <w:r w:rsidRPr="0029180B">
          <w:rPr>
            <w:rStyle w:val="a4"/>
            <w:color w:val="FF0000"/>
            <w:sz w:val="28"/>
            <w:szCs w:val="28"/>
          </w:rPr>
          <w:t>Как не допустить хищения личных данных</w:t>
        </w:r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Чтобы не стать жертвой мошенничества и не потерять личные данные, ознакомьтесь с излюбленными приемами </w:t>
      </w:r>
      <w:proofErr w:type="spellStart"/>
      <w:r w:rsidRPr="0029180B">
        <w:rPr>
          <w:sz w:val="28"/>
          <w:szCs w:val="28"/>
        </w:rPr>
        <w:t>кибепреступников</w:t>
      </w:r>
      <w:proofErr w:type="spellEnd"/>
      <w:r w:rsidRPr="0029180B">
        <w:rPr>
          <w:sz w:val="28"/>
          <w:szCs w:val="28"/>
        </w:rPr>
        <w:t xml:space="preserve">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7" w:history="1">
        <w:r w:rsidRPr="0029180B">
          <w:rPr>
            <w:rStyle w:val="a4"/>
            <w:color w:val="FF0000"/>
            <w:sz w:val="28"/>
            <w:szCs w:val="28"/>
          </w:rPr>
          <w:t>Как обезопасить себя от мошенничества</w:t>
        </w:r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color w:val="FF0000"/>
          <w:sz w:val="28"/>
          <w:szCs w:val="28"/>
        </w:rPr>
      </w:pPr>
      <w:r w:rsidRPr="0029180B">
        <w:rPr>
          <w:sz w:val="28"/>
          <w:szCs w:val="28"/>
        </w:rPr>
        <w:t xml:space="preserve">Интернет – это выдающееся изобретение, однако не все используют его с добрыми намерениями. Узнайте три простых приема, которые позволят защититься от мошенников и обезопасить себя. </w:t>
      </w:r>
    </w:p>
    <w:p w:rsidR="0029180B" w:rsidRPr="0029180B" w:rsidRDefault="0029180B" w:rsidP="0029180B">
      <w:pPr>
        <w:pStyle w:val="3"/>
        <w:rPr>
          <w:sz w:val="28"/>
          <w:szCs w:val="28"/>
        </w:rPr>
      </w:pPr>
      <w:hyperlink r:id="rId8" w:history="1">
        <w:r w:rsidRPr="0029180B">
          <w:rPr>
            <w:rStyle w:val="a4"/>
            <w:color w:val="FF0000"/>
            <w:sz w:val="28"/>
            <w:szCs w:val="28"/>
          </w:rPr>
          <w:t>Следите за своим устройством</w:t>
        </w:r>
      </w:hyperlink>
      <w:r w:rsidRPr="0029180B">
        <w:rPr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Узнайте, как определить, что ваш компьютер или смартфон заражен вредоносным ПО, и как этого избежать.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9" w:history="1">
        <w:r w:rsidRPr="0029180B">
          <w:rPr>
            <w:rStyle w:val="a4"/>
            <w:color w:val="FF0000"/>
            <w:sz w:val="28"/>
            <w:szCs w:val="28"/>
          </w:rPr>
          <w:t>Вход и выход</w:t>
        </w:r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Войти в </w:t>
      </w:r>
      <w:proofErr w:type="spellStart"/>
      <w:r w:rsidRPr="0029180B">
        <w:rPr>
          <w:sz w:val="28"/>
          <w:szCs w:val="28"/>
        </w:rPr>
        <w:t>аккаунт</w:t>
      </w:r>
      <w:proofErr w:type="spellEnd"/>
      <w:r w:rsidRPr="0029180B">
        <w:rPr>
          <w:sz w:val="28"/>
          <w:szCs w:val="28"/>
        </w:rPr>
        <w:t xml:space="preserve"> </w:t>
      </w:r>
      <w:proofErr w:type="spellStart"/>
      <w:r w:rsidRPr="0029180B">
        <w:rPr>
          <w:sz w:val="28"/>
          <w:szCs w:val="28"/>
        </w:rPr>
        <w:t>Google</w:t>
      </w:r>
      <w:proofErr w:type="spellEnd"/>
      <w:r w:rsidRPr="0029180B">
        <w:rPr>
          <w:sz w:val="28"/>
          <w:szCs w:val="28"/>
        </w:rPr>
        <w:t xml:space="preserve"> очень просто, но не забывайте, что иногда необходимо и выходить из него.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10" w:history="1">
        <w:r w:rsidRPr="0029180B">
          <w:rPr>
            <w:rStyle w:val="a4"/>
            <w:color w:val="FF0000"/>
            <w:sz w:val="28"/>
            <w:szCs w:val="28"/>
          </w:rPr>
          <w:t>Как заблокировать экран или мобильное устройство</w:t>
        </w:r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Вы ведь не уходите из дома на целый день, оставив входную дверь нараспашку? Узнайте, почему необходимо блокировать экран или мобильное устройство.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11" w:history="1">
        <w:r w:rsidRPr="0029180B">
          <w:rPr>
            <w:rStyle w:val="a4"/>
            <w:color w:val="FF0000"/>
            <w:sz w:val="28"/>
            <w:szCs w:val="28"/>
          </w:rPr>
          <w:t>Как сообщить о нарушениях и незаконной деятельности</w:t>
        </w:r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Безопасность в Сети зависит от вас: сообщайте о людях или компаниях, занимающихся рассылкой спама, продажей поддельной продукции, распространением вредоносного </w:t>
      </w:r>
      <w:proofErr w:type="gramStart"/>
      <w:r w:rsidRPr="0029180B">
        <w:rPr>
          <w:sz w:val="28"/>
          <w:szCs w:val="28"/>
        </w:rPr>
        <w:t>ПО</w:t>
      </w:r>
      <w:proofErr w:type="gramEnd"/>
      <w:r w:rsidRPr="0029180B">
        <w:rPr>
          <w:sz w:val="28"/>
          <w:szCs w:val="28"/>
        </w:rPr>
        <w:t xml:space="preserve"> и </w:t>
      </w:r>
      <w:proofErr w:type="gramStart"/>
      <w:r w:rsidRPr="0029180B">
        <w:rPr>
          <w:sz w:val="28"/>
          <w:szCs w:val="28"/>
        </w:rPr>
        <w:t>другими</w:t>
      </w:r>
      <w:proofErr w:type="gramEnd"/>
      <w:r w:rsidRPr="0029180B">
        <w:rPr>
          <w:sz w:val="28"/>
          <w:szCs w:val="28"/>
        </w:rPr>
        <w:t xml:space="preserve"> видами незаконной деятельности.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12" w:history="1">
        <w:r w:rsidRPr="0029180B">
          <w:rPr>
            <w:rStyle w:val="a4"/>
            <w:color w:val="FF0000"/>
            <w:sz w:val="28"/>
            <w:szCs w:val="28"/>
          </w:rPr>
          <w:t xml:space="preserve">Как настроить </w:t>
        </w:r>
        <w:proofErr w:type="spellStart"/>
        <w:r w:rsidRPr="0029180B">
          <w:rPr>
            <w:rStyle w:val="a4"/>
            <w:color w:val="FF0000"/>
            <w:sz w:val="28"/>
            <w:szCs w:val="28"/>
          </w:rPr>
          <w:t>аккаунт</w:t>
        </w:r>
        <w:proofErr w:type="spellEnd"/>
        <w:r w:rsidRPr="0029180B">
          <w:rPr>
            <w:rStyle w:val="a4"/>
            <w:color w:val="FF0000"/>
            <w:sz w:val="28"/>
            <w:szCs w:val="28"/>
          </w:rPr>
          <w:t xml:space="preserve"> </w:t>
        </w:r>
        <w:proofErr w:type="spellStart"/>
        <w:r w:rsidRPr="0029180B">
          <w:rPr>
            <w:rStyle w:val="a4"/>
            <w:color w:val="FF0000"/>
            <w:sz w:val="28"/>
            <w:szCs w:val="28"/>
          </w:rPr>
          <w:t>Gmail</w:t>
        </w:r>
        <w:proofErr w:type="spellEnd"/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Следуйте инструкциям ниже, и ваш </w:t>
      </w:r>
      <w:proofErr w:type="spellStart"/>
      <w:r w:rsidRPr="0029180B">
        <w:rPr>
          <w:sz w:val="28"/>
          <w:szCs w:val="28"/>
        </w:rPr>
        <w:t>аккаунт</w:t>
      </w:r>
      <w:proofErr w:type="spellEnd"/>
      <w:r w:rsidRPr="0029180B">
        <w:rPr>
          <w:sz w:val="28"/>
          <w:szCs w:val="28"/>
        </w:rPr>
        <w:t xml:space="preserve"> </w:t>
      </w:r>
      <w:proofErr w:type="spellStart"/>
      <w:r w:rsidRPr="0029180B">
        <w:rPr>
          <w:sz w:val="28"/>
          <w:szCs w:val="28"/>
        </w:rPr>
        <w:t>Gmail</w:t>
      </w:r>
      <w:proofErr w:type="spellEnd"/>
      <w:r w:rsidRPr="0029180B">
        <w:rPr>
          <w:sz w:val="28"/>
          <w:szCs w:val="28"/>
        </w:rPr>
        <w:t xml:space="preserve"> всегда будет в безопасности.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13" w:history="1">
        <w:r w:rsidRPr="0029180B">
          <w:rPr>
            <w:rStyle w:val="a4"/>
            <w:color w:val="FF0000"/>
            <w:sz w:val="28"/>
            <w:szCs w:val="28"/>
          </w:rPr>
          <w:t>Используйте безопасные сети</w:t>
        </w:r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Будьте предельно осторожны, когда выходите в Интернет с помощью неизвестной сети. Прочитайте также о настройках безопасности </w:t>
      </w:r>
      <w:proofErr w:type="gramStart"/>
      <w:r w:rsidRPr="0029180B">
        <w:rPr>
          <w:sz w:val="28"/>
          <w:szCs w:val="28"/>
        </w:rPr>
        <w:t>домашнего</w:t>
      </w:r>
      <w:proofErr w:type="gramEnd"/>
      <w:r w:rsidRPr="0029180B">
        <w:rPr>
          <w:sz w:val="28"/>
          <w:szCs w:val="28"/>
        </w:rPr>
        <w:t xml:space="preserve"> </w:t>
      </w:r>
      <w:proofErr w:type="spellStart"/>
      <w:r w:rsidRPr="0029180B">
        <w:rPr>
          <w:sz w:val="28"/>
          <w:szCs w:val="28"/>
        </w:rPr>
        <w:t>маршрутизатора</w:t>
      </w:r>
      <w:proofErr w:type="spellEnd"/>
      <w:r w:rsidRPr="0029180B">
        <w:rPr>
          <w:sz w:val="28"/>
          <w:szCs w:val="28"/>
        </w:rPr>
        <w:t xml:space="preserve"> </w:t>
      </w:r>
      <w:proofErr w:type="spellStart"/>
      <w:r w:rsidRPr="0029180B">
        <w:rPr>
          <w:sz w:val="28"/>
          <w:szCs w:val="28"/>
        </w:rPr>
        <w:t>Wi-Fi</w:t>
      </w:r>
      <w:proofErr w:type="spellEnd"/>
      <w:r w:rsidRPr="0029180B">
        <w:rPr>
          <w:sz w:val="28"/>
          <w:szCs w:val="28"/>
        </w:rPr>
        <w:t xml:space="preserve">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14" w:history="1">
        <w:r w:rsidRPr="0029180B">
          <w:rPr>
            <w:rStyle w:val="a4"/>
            <w:color w:val="FF0000"/>
            <w:sz w:val="28"/>
            <w:szCs w:val="28"/>
          </w:rPr>
          <w:t xml:space="preserve">Управление несколькими </w:t>
        </w:r>
        <w:proofErr w:type="spellStart"/>
        <w:r w:rsidRPr="0029180B">
          <w:rPr>
            <w:rStyle w:val="a4"/>
            <w:color w:val="FF0000"/>
            <w:sz w:val="28"/>
            <w:szCs w:val="28"/>
          </w:rPr>
          <w:t>аккаунтами</w:t>
        </w:r>
        <w:proofErr w:type="spellEnd"/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На современных компьютерах и мобильных устройствах можно одновременно использовать сразу несколько </w:t>
      </w:r>
      <w:proofErr w:type="spellStart"/>
      <w:r w:rsidRPr="0029180B">
        <w:rPr>
          <w:sz w:val="28"/>
          <w:szCs w:val="28"/>
        </w:rPr>
        <w:t>аккаунтов</w:t>
      </w:r>
      <w:proofErr w:type="spellEnd"/>
      <w:r w:rsidRPr="0029180B">
        <w:rPr>
          <w:sz w:val="28"/>
          <w:szCs w:val="28"/>
        </w:rPr>
        <w:t xml:space="preserve">. Прочитайте о том, как их контролировать. </w:t>
      </w:r>
    </w:p>
    <w:p w:rsidR="0029180B" w:rsidRPr="0029180B" w:rsidRDefault="0029180B" w:rsidP="0029180B">
      <w:pPr>
        <w:pStyle w:val="3"/>
        <w:rPr>
          <w:color w:val="FF0000"/>
          <w:sz w:val="28"/>
          <w:szCs w:val="28"/>
        </w:rPr>
      </w:pPr>
      <w:hyperlink r:id="rId15" w:history="1">
        <w:r w:rsidRPr="0029180B">
          <w:rPr>
            <w:rStyle w:val="a4"/>
            <w:color w:val="FF0000"/>
            <w:sz w:val="28"/>
            <w:szCs w:val="28"/>
          </w:rPr>
          <w:t xml:space="preserve">Инструменты безопасности и конфиденциальности </w:t>
        </w:r>
        <w:proofErr w:type="spellStart"/>
        <w:r w:rsidRPr="0029180B">
          <w:rPr>
            <w:rStyle w:val="a4"/>
            <w:color w:val="FF0000"/>
            <w:sz w:val="28"/>
            <w:szCs w:val="28"/>
          </w:rPr>
          <w:t>Google</w:t>
        </w:r>
        <w:proofErr w:type="spellEnd"/>
      </w:hyperlink>
      <w:r w:rsidRPr="0029180B">
        <w:rPr>
          <w:color w:val="FF0000"/>
          <w:sz w:val="28"/>
          <w:szCs w:val="28"/>
        </w:rPr>
        <w:t xml:space="preserve"> </w:t>
      </w:r>
    </w:p>
    <w:p w:rsidR="0029180B" w:rsidRPr="0029180B" w:rsidRDefault="0029180B" w:rsidP="0029180B">
      <w:pPr>
        <w:pStyle w:val="a3"/>
        <w:rPr>
          <w:sz w:val="28"/>
          <w:szCs w:val="28"/>
        </w:rPr>
      </w:pPr>
      <w:r w:rsidRPr="0029180B">
        <w:rPr>
          <w:sz w:val="28"/>
          <w:szCs w:val="28"/>
        </w:rPr>
        <w:t xml:space="preserve">Прочитайте об инструментах </w:t>
      </w:r>
      <w:proofErr w:type="spellStart"/>
      <w:r w:rsidRPr="0029180B">
        <w:rPr>
          <w:sz w:val="28"/>
          <w:szCs w:val="28"/>
        </w:rPr>
        <w:t>Google</w:t>
      </w:r>
      <w:proofErr w:type="spellEnd"/>
      <w:r w:rsidRPr="0029180B">
        <w:rPr>
          <w:sz w:val="28"/>
          <w:szCs w:val="28"/>
        </w:rPr>
        <w:t xml:space="preserve">, которые помогут вам обеспечить свою безопасность в Интернете. </w:t>
      </w:r>
    </w:p>
    <w:p w:rsidR="00387E97" w:rsidRPr="0029180B" w:rsidRDefault="0029180B" w:rsidP="0029180B">
      <w:pPr>
        <w:rPr>
          <w:rFonts w:ascii="Times New Roman" w:hAnsi="Times New Roman" w:cs="Times New Roman"/>
          <w:sz w:val="36"/>
          <w:szCs w:val="36"/>
        </w:rPr>
      </w:pPr>
      <w:r w:rsidRPr="0029180B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посмотреть на сайте </w:t>
      </w:r>
      <w:r w:rsidRPr="0029180B">
        <w:rPr>
          <w:rFonts w:ascii="Times New Roman" w:hAnsi="Times New Roman" w:cs="Times New Roman"/>
          <w:b/>
          <w:color w:val="FF0000"/>
          <w:sz w:val="36"/>
          <w:szCs w:val="36"/>
        </w:rPr>
        <w:t>http://www.google.ru/intl/ru/goodtoknow/online-safety/</w:t>
      </w:r>
    </w:p>
    <w:p w:rsidR="0029180B" w:rsidRPr="0029180B" w:rsidRDefault="0029180B">
      <w:pPr>
        <w:rPr>
          <w:rFonts w:ascii="Times New Roman" w:hAnsi="Times New Roman" w:cs="Times New Roman"/>
          <w:sz w:val="28"/>
          <w:szCs w:val="28"/>
        </w:rPr>
      </w:pPr>
    </w:p>
    <w:sectPr w:rsidR="0029180B" w:rsidRPr="0029180B" w:rsidSect="0038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0B"/>
    <w:rsid w:val="0029180B"/>
    <w:rsid w:val="002E0845"/>
    <w:rsid w:val="0038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97"/>
  </w:style>
  <w:style w:type="paragraph" w:styleId="1">
    <w:name w:val="heading 1"/>
    <w:basedOn w:val="a"/>
    <w:link w:val="10"/>
    <w:uiPriority w:val="9"/>
    <w:qFormat/>
    <w:rsid w:val="0029180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18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80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918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ntl/ru/goodtoknow/online-safety/device/" TargetMode="External"/><Relationship Id="rId13" Type="http://schemas.openxmlformats.org/officeDocument/2006/relationships/hyperlink" Target="http://www.google.ru/intl/ru/goodtoknow/online-safety/safe-network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ru/intl/ru/goodtoknow/online-safety/scams/" TargetMode="External"/><Relationship Id="rId12" Type="http://schemas.openxmlformats.org/officeDocument/2006/relationships/hyperlink" Target="http://www.google.ru/intl/ru/goodtoknow/online-safety/mail-account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ru/intl/ru/goodtoknow/online-safety/identity-theft/" TargetMode="External"/><Relationship Id="rId11" Type="http://schemas.openxmlformats.org/officeDocument/2006/relationships/hyperlink" Target="http://www.google.ru/intl/ru/goodtoknow/online-safety/reporting-abuse/" TargetMode="External"/><Relationship Id="rId5" Type="http://schemas.openxmlformats.org/officeDocument/2006/relationships/hyperlink" Target="http://www.google.ru/intl/ru/goodtoknow/online-safety/passwords/" TargetMode="External"/><Relationship Id="rId15" Type="http://schemas.openxmlformats.org/officeDocument/2006/relationships/hyperlink" Target="http://www.google.ru/intl/ru/goodtoknow/online-safety/security-tools/" TargetMode="External"/><Relationship Id="rId10" Type="http://schemas.openxmlformats.org/officeDocument/2006/relationships/hyperlink" Target="http://www.google.ru/intl/ru/goodtoknow/online-safety/locking/" TargetMode="External"/><Relationship Id="rId4" Type="http://schemas.openxmlformats.org/officeDocument/2006/relationships/hyperlink" Target="http://www.google.ru/intl/ru/goodtoknow/web/jargon/" TargetMode="External"/><Relationship Id="rId9" Type="http://schemas.openxmlformats.org/officeDocument/2006/relationships/hyperlink" Target="http://www.google.ru/intl/ru/goodtoknow/online-safety/signing-out/" TargetMode="External"/><Relationship Id="rId14" Type="http://schemas.openxmlformats.org/officeDocument/2006/relationships/hyperlink" Target="http://www.google.ru/intl/ru/goodtoknow/online-safety/accou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2013-02-28T08:53:00Z</dcterms:created>
  <dcterms:modified xsi:type="dcterms:W3CDTF">2013-02-28T09:02:00Z</dcterms:modified>
</cp:coreProperties>
</file>